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797" w:tblpY="-24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8174"/>
      </w:tblGrid>
      <w:tr w:rsidR="00F43E99" w:rsidTr="000D70A3">
        <w:trPr>
          <w:trHeight w:val="350"/>
        </w:trPr>
        <w:tc>
          <w:tcPr>
            <w:tcW w:w="2959" w:type="dxa"/>
          </w:tcPr>
          <w:p w:rsidR="00F43E99" w:rsidRDefault="00F43E99" w:rsidP="000135BD">
            <w:bookmarkStart w:id="0" w:name="_GoBack"/>
            <w:bookmarkEnd w:id="0"/>
            <w:r>
              <w:t>Topic of Lesson</w:t>
            </w:r>
          </w:p>
        </w:tc>
        <w:tc>
          <w:tcPr>
            <w:tcW w:w="7926" w:type="dxa"/>
          </w:tcPr>
          <w:p w:rsidR="00F43E99" w:rsidRPr="000D70A3" w:rsidRDefault="000F7F6E" w:rsidP="000135BD">
            <w:pPr>
              <w:rPr>
                <w:sz w:val="20"/>
              </w:rPr>
            </w:pPr>
            <w:r w:rsidRPr="000D70A3">
              <w:rPr>
                <w:sz w:val="20"/>
              </w:rPr>
              <w:t>Buyer Beware!</w:t>
            </w:r>
          </w:p>
        </w:tc>
      </w:tr>
      <w:tr w:rsidR="00F43E99" w:rsidTr="000D70A3">
        <w:trPr>
          <w:trHeight w:val="284"/>
        </w:trPr>
        <w:tc>
          <w:tcPr>
            <w:tcW w:w="2959" w:type="dxa"/>
          </w:tcPr>
          <w:p w:rsidR="00F43E99" w:rsidRDefault="00F43E99" w:rsidP="000135BD">
            <w:r>
              <w:t>Course Title</w:t>
            </w:r>
          </w:p>
        </w:tc>
        <w:tc>
          <w:tcPr>
            <w:tcW w:w="7926" w:type="dxa"/>
          </w:tcPr>
          <w:p w:rsidR="00F43E99" w:rsidRPr="000D70A3" w:rsidRDefault="000F7F6E" w:rsidP="000135BD">
            <w:pPr>
              <w:rPr>
                <w:sz w:val="20"/>
              </w:rPr>
            </w:pPr>
            <w:r w:rsidRPr="000D70A3">
              <w:rPr>
                <w:sz w:val="20"/>
              </w:rPr>
              <w:t>Introduction to Statistics (MAT120)</w:t>
            </w:r>
          </w:p>
        </w:tc>
      </w:tr>
      <w:tr w:rsidR="00F43E99" w:rsidTr="000D70A3">
        <w:trPr>
          <w:trHeight w:val="1157"/>
        </w:trPr>
        <w:tc>
          <w:tcPr>
            <w:tcW w:w="2959" w:type="dxa"/>
          </w:tcPr>
          <w:p w:rsidR="00F43E99" w:rsidRDefault="00F43E99" w:rsidP="000135BD">
            <w:r>
              <w:t>Rationale as to how/why sustainability topic fits into course</w:t>
            </w:r>
          </w:p>
        </w:tc>
        <w:tc>
          <w:tcPr>
            <w:tcW w:w="7926" w:type="dxa"/>
          </w:tcPr>
          <w:p w:rsidR="00F43E99" w:rsidRPr="000D70A3" w:rsidRDefault="000F7F6E" w:rsidP="000135BD">
            <w:pPr>
              <w:rPr>
                <w:sz w:val="20"/>
              </w:rPr>
            </w:pPr>
            <w:r w:rsidRPr="000D70A3">
              <w:rPr>
                <w:sz w:val="20"/>
              </w:rPr>
              <w:t>The intention of this lesson plan is to involve students with not only collecting the data, but also learn from the data they collect.  This exercise makes the students aware of the ingredients used in the cosmetic products they purchase and shows how it can negatively impact their health as well as environment.</w:t>
            </w:r>
          </w:p>
        </w:tc>
      </w:tr>
      <w:tr w:rsidR="00F43E99" w:rsidTr="000D70A3">
        <w:trPr>
          <w:trHeight w:val="455"/>
        </w:trPr>
        <w:tc>
          <w:tcPr>
            <w:tcW w:w="2959" w:type="dxa"/>
          </w:tcPr>
          <w:p w:rsidR="00F43E99" w:rsidRDefault="00F43E99" w:rsidP="000135BD">
            <w:r>
              <w:t>Preliminary/Prior Knowledge</w:t>
            </w:r>
          </w:p>
        </w:tc>
        <w:tc>
          <w:tcPr>
            <w:tcW w:w="7926" w:type="dxa"/>
          </w:tcPr>
          <w:p w:rsidR="00F43E99" w:rsidRPr="000D70A3" w:rsidRDefault="000F7F6E" w:rsidP="000135BD">
            <w:pPr>
              <w:rPr>
                <w:sz w:val="20"/>
              </w:rPr>
            </w:pPr>
            <w:r w:rsidRPr="000D70A3">
              <w:rPr>
                <w:sz w:val="20"/>
              </w:rPr>
              <w:t>Simple probability</w:t>
            </w:r>
          </w:p>
        </w:tc>
      </w:tr>
      <w:tr w:rsidR="00F43E99" w:rsidTr="000D70A3">
        <w:trPr>
          <w:trHeight w:val="410"/>
        </w:trPr>
        <w:tc>
          <w:tcPr>
            <w:tcW w:w="2959" w:type="dxa"/>
          </w:tcPr>
          <w:p w:rsidR="00F43E99" w:rsidRDefault="00F43E99" w:rsidP="000135BD">
            <w:r>
              <w:t>Concept/topic to teach</w:t>
            </w:r>
          </w:p>
        </w:tc>
        <w:tc>
          <w:tcPr>
            <w:tcW w:w="7926" w:type="dxa"/>
          </w:tcPr>
          <w:p w:rsidR="00F43E99" w:rsidRPr="000D70A3" w:rsidRDefault="000F7F6E" w:rsidP="000135BD">
            <w:pPr>
              <w:rPr>
                <w:sz w:val="20"/>
              </w:rPr>
            </w:pPr>
            <w:r w:rsidRPr="000D70A3">
              <w:rPr>
                <w:sz w:val="20"/>
              </w:rPr>
              <w:t>Sustainability and probability</w:t>
            </w:r>
          </w:p>
        </w:tc>
      </w:tr>
      <w:tr w:rsidR="00F43E99" w:rsidTr="000D70A3">
        <w:trPr>
          <w:trHeight w:val="770"/>
        </w:trPr>
        <w:tc>
          <w:tcPr>
            <w:tcW w:w="2959" w:type="dxa"/>
          </w:tcPr>
          <w:p w:rsidR="00F43E99" w:rsidRDefault="00F43E99" w:rsidP="000135BD">
            <w:r>
              <w:t>Learning outcomes</w:t>
            </w:r>
          </w:p>
        </w:tc>
        <w:tc>
          <w:tcPr>
            <w:tcW w:w="7926" w:type="dxa"/>
          </w:tcPr>
          <w:p w:rsidR="000135BD" w:rsidRPr="000D70A3" w:rsidRDefault="000F7F6E" w:rsidP="000135BD">
            <w:pPr>
              <w:rPr>
                <w:sz w:val="20"/>
              </w:rPr>
            </w:pPr>
            <w:r w:rsidRPr="000D70A3">
              <w:rPr>
                <w:sz w:val="20"/>
              </w:rPr>
              <w:t>Students will learn how to collect data and use them to practice simple probability</w:t>
            </w:r>
            <w:r w:rsidR="000135BD" w:rsidRPr="000D70A3">
              <w:rPr>
                <w:sz w:val="20"/>
              </w:rPr>
              <w:t>. This exercise will also make them aware that although FDA is required to test products for human consumption, it is estimated that only 15% of today’s cosmetics have been truly tested.  Also, while other countries have banned a variety of ingredients found in everyday cosmetics because of their potentially harmful side effects, the US has chosen not to ban these same products. Therefore, it is up to the consumer to be aware of the potential harm some products may incur.</w:t>
            </w:r>
          </w:p>
        </w:tc>
      </w:tr>
      <w:tr w:rsidR="00F43E99" w:rsidTr="000D70A3">
        <w:trPr>
          <w:trHeight w:val="58"/>
        </w:trPr>
        <w:tc>
          <w:tcPr>
            <w:tcW w:w="2959" w:type="dxa"/>
          </w:tcPr>
          <w:p w:rsidR="00F43E99" w:rsidRDefault="00F43E99" w:rsidP="000135BD">
            <w:r>
              <w:t>Procedure</w:t>
            </w:r>
          </w:p>
          <w:p w:rsidR="00F43E99" w:rsidRDefault="00F43E99" w:rsidP="000135BD"/>
          <w:p w:rsidR="00F43E99" w:rsidRDefault="00F43E99" w:rsidP="000135BD"/>
        </w:tc>
        <w:tc>
          <w:tcPr>
            <w:tcW w:w="7926" w:type="dxa"/>
          </w:tcPr>
          <w:p w:rsidR="00AC0371" w:rsidRPr="000D70A3" w:rsidRDefault="00AC0371" w:rsidP="000135BD">
            <w:pPr>
              <w:numPr>
                <w:ilvl w:val="0"/>
                <w:numId w:val="1"/>
              </w:numPr>
              <w:rPr>
                <w:sz w:val="20"/>
              </w:rPr>
            </w:pPr>
            <w:r w:rsidRPr="000D70A3">
              <w:rPr>
                <w:sz w:val="20"/>
              </w:rPr>
              <w:t xml:space="preserve">Ask students to choose 6 </w:t>
            </w:r>
            <w:r w:rsidR="00151CFE" w:rsidRPr="000D70A3">
              <w:rPr>
                <w:sz w:val="20"/>
              </w:rPr>
              <w:t>cosmetic products, one of each of the followings:  Lotion</w:t>
            </w:r>
            <w:r w:rsidRPr="000D70A3">
              <w:rPr>
                <w:sz w:val="20"/>
              </w:rPr>
              <w:t xml:space="preserve">, </w:t>
            </w:r>
            <w:r w:rsidR="00151CFE" w:rsidRPr="000D70A3">
              <w:rPr>
                <w:sz w:val="20"/>
              </w:rPr>
              <w:t>Nail product</w:t>
            </w:r>
            <w:r w:rsidRPr="000D70A3">
              <w:rPr>
                <w:sz w:val="20"/>
              </w:rPr>
              <w:t xml:space="preserve">, Sunscreen, </w:t>
            </w:r>
            <w:r w:rsidR="00151CFE" w:rsidRPr="000D70A3">
              <w:rPr>
                <w:sz w:val="20"/>
              </w:rPr>
              <w:t>Cleanser</w:t>
            </w:r>
            <w:r w:rsidRPr="000D70A3">
              <w:rPr>
                <w:sz w:val="20"/>
              </w:rPr>
              <w:t xml:space="preserve">, </w:t>
            </w:r>
            <w:r w:rsidR="00151CFE" w:rsidRPr="000D70A3">
              <w:rPr>
                <w:sz w:val="20"/>
              </w:rPr>
              <w:t>Deodorant</w:t>
            </w:r>
            <w:r w:rsidRPr="000D70A3">
              <w:rPr>
                <w:sz w:val="20"/>
              </w:rPr>
              <w:t>, Hair product.</w:t>
            </w:r>
          </w:p>
          <w:p w:rsidR="00AC0371" w:rsidRPr="000D70A3" w:rsidRDefault="00AC0371" w:rsidP="000135BD">
            <w:pPr>
              <w:numPr>
                <w:ilvl w:val="0"/>
                <w:numId w:val="1"/>
              </w:numPr>
              <w:rPr>
                <w:sz w:val="20"/>
              </w:rPr>
            </w:pPr>
            <w:r w:rsidRPr="000D70A3">
              <w:rPr>
                <w:sz w:val="20"/>
              </w:rPr>
              <w:t>Hand out the list of potentially toxic ingredients found in cosmetics and the student worksheet. (The list is attached)</w:t>
            </w:r>
          </w:p>
          <w:tbl>
            <w:tblPr>
              <w:tblW w:w="7938" w:type="dxa"/>
              <w:tblCellMar>
                <w:left w:w="0" w:type="dxa"/>
                <w:right w:w="0" w:type="dxa"/>
              </w:tblCellMar>
              <w:tblLook w:val="00A0" w:firstRow="1" w:lastRow="0" w:firstColumn="1" w:lastColumn="0" w:noHBand="0" w:noVBand="0"/>
            </w:tblPr>
            <w:tblGrid>
              <w:gridCol w:w="1643"/>
              <w:gridCol w:w="1960"/>
              <w:gridCol w:w="2541"/>
              <w:gridCol w:w="1794"/>
            </w:tblGrid>
            <w:tr w:rsidR="00AC0371" w:rsidRPr="00CF6F81" w:rsidTr="000D70A3">
              <w:trPr>
                <w:trHeight w:val="263"/>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 xml:space="preserve">Type of Product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Product Name</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 xml:space="preserve">Number of Toxic Ingredients Found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Toxins found listed by number (from above)</w:t>
                  </w:r>
                </w:p>
              </w:tc>
            </w:tr>
            <w:tr w:rsidR="00AC0371" w:rsidRPr="00CF6F81" w:rsidTr="000D70A3">
              <w:trPr>
                <w:trHeight w:val="79"/>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iCs/>
                      <w:sz w:val="16"/>
                    </w:rPr>
                    <w:t>Example: Lotion</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Lubriderm</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4</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7, 11, 12, 13</w:t>
                  </w:r>
                </w:p>
              </w:tc>
            </w:tr>
            <w:tr w:rsidR="00AC0371" w:rsidRPr="00CF6F81" w:rsidTr="000D70A3">
              <w:trPr>
                <w:trHeight w:val="94"/>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Lotion</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r w:rsidR="00AC0371" w:rsidRPr="00CF6F81" w:rsidTr="000D70A3">
              <w:trPr>
                <w:trHeight w:val="70"/>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Hair product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r w:rsidR="00AC0371" w:rsidRPr="00CF6F81" w:rsidTr="000D70A3">
              <w:trPr>
                <w:trHeight w:val="196"/>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0D70A3" w:rsidP="00D95D7A">
                  <w:pPr>
                    <w:framePr w:hSpace="180" w:wrap="around" w:hAnchor="margin" w:x="-797" w:y="-240"/>
                    <w:ind w:left="360"/>
                    <w:rPr>
                      <w:sz w:val="16"/>
                    </w:rPr>
                  </w:pPr>
                  <w:r>
                    <w:rPr>
                      <w:b/>
                      <w:bCs/>
                      <w:sz w:val="16"/>
                    </w:rPr>
                    <w:t xml:space="preserve">Body/face </w:t>
                  </w:r>
                  <w:r w:rsidR="00AC0371" w:rsidRPr="00CF6F81">
                    <w:rPr>
                      <w:b/>
                      <w:bCs/>
                      <w:sz w:val="16"/>
                    </w:rPr>
                    <w:t>cleanser</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r w:rsidR="00AC0371" w:rsidRPr="00CF6F81" w:rsidTr="000D70A3">
              <w:trPr>
                <w:trHeight w:val="56"/>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Nail product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r w:rsidR="00AC0371" w:rsidRPr="00CF6F81" w:rsidTr="000D70A3">
              <w:trPr>
                <w:trHeight w:val="146"/>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Sunscreen</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r w:rsidR="00AC0371" w:rsidRPr="00CF6F81" w:rsidTr="000D70A3">
              <w:trPr>
                <w:trHeight w:val="146"/>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b/>
                      <w:bCs/>
                      <w:sz w:val="16"/>
                    </w:rPr>
                    <w:t>Deodorant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AC0371" w:rsidRPr="00CF6F81" w:rsidRDefault="00AC0371" w:rsidP="00D95D7A">
                  <w:pPr>
                    <w:framePr w:hSpace="180" w:wrap="around" w:hAnchor="margin" w:x="-797" w:y="-240"/>
                    <w:ind w:left="360"/>
                    <w:rPr>
                      <w:sz w:val="16"/>
                    </w:rPr>
                  </w:pPr>
                  <w:r w:rsidRPr="00CF6F81">
                    <w:rPr>
                      <w:sz w:val="16"/>
                    </w:rPr>
                    <w:t> </w:t>
                  </w:r>
                </w:p>
              </w:tc>
            </w:tr>
          </w:tbl>
          <w:p w:rsidR="002D7E98" w:rsidRPr="000D70A3" w:rsidRDefault="002D7E98" w:rsidP="000135BD">
            <w:pPr>
              <w:rPr>
                <w:sz w:val="20"/>
              </w:rPr>
            </w:pPr>
            <w:r>
              <w:t xml:space="preserve">  </w:t>
            </w:r>
            <w:r w:rsidR="00582C6A">
              <w:t xml:space="preserve"> </w:t>
            </w:r>
            <w:r w:rsidRPr="002D7E98">
              <w:t xml:space="preserve">III) </w:t>
            </w:r>
            <w:r w:rsidR="00582C6A">
              <w:t xml:space="preserve">      </w:t>
            </w:r>
            <w:r w:rsidRPr="000D70A3">
              <w:rPr>
                <w:sz w:val="20"/>
              </w:rPr>
              <w:t>Ask them to fill out the student worksheet at home and bring it in the class.</w:t>
            </w:r>
          </w:p>
          <w:p w:rsidR="00AC0371" w:rsidRDefault="00151CFE" w:rsidP="000135BD">
            <w:pPr>
              <w:numPr>
                <w:ilvl w:val="0"/>
                <w:numId w:val="4"/>
              </w:numPr>
            </w:pPr>
            <w:r w:rsidRPr="000D70A3">
              <w:rPr>
                <w:sz w:val="20"/>
              </w:rPr>
              <w:t>Collect the student worksheets and fill in the following tables.</w:t>
            </w:r>
            <w:r w:rsidR="00DE5C30" w:rsidRPr="000D70A3">
              <w:rPr>
                <w:sz w:val="20"/>
              </w:rPr>
              <w:t xml:space="preserve">  (you</w:t>
            </w:r>
            <w:r w:rsidR="00770240" w:rsidRPr="000D70A3">
              <w:rPr>
                <w:sz w:val="20"/>
              </w:rPr>
              <w:t xml:space="preserve"> can</w:t>
            </w:r>
            <w:r w:rsidR="00DE5C30" w:rsidRPr="000D70A3">
              <w:rPr>
                <w:sz w:val="20"/>
              </w:rPr>
              <w:t xml:space="preserve"> also</w:t>
            </w:r>
            <w:r w:rsidR="00770240" w:rsidRPr="000D70A3">
              <w:rPr>
                <w:sz w:val="20"/>
              </w:rPr>
              <w:t xml:space="preserve"> ask them to read their founding)</w:t>
            </w:r>
          </w:p>
        </w:tc>
      </w:tr>
    </w:tbl>
    <w:p w:rsidR="002D7E98" w:rsidRDefault="002D7E98"/>
    <w:tbl>
      <w:tblPr>
        <w:tblpPr w:leftFromText="180" w:rightFromText="180" w:vertAnchor="page" w:horzAnchor="margin" w:tblpX="-730" w:tblpY="1235"/>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661"/>
      </w:tblGrid>
      <w:tr w:rsidR="00CF6F81" w:rsidTr="000D70A3">
        <w:trPr>
          <w:trHeight w:val="11689"/>
        </w:trPr>
        <w:tc>
          <w:tcPr>
            <w:tcW w:w="3144" w:type="dxa"/>
          </w:tcPr>
          <w:p w:rsidR="00CF6F81" w:rsidRDefault="00CF6F81" w:rsidP="000D70A3">
            <w:r>
              <w:lastRenderedPageBreak/>
              <w:t>Procedure</w:t>
            </w:r>
          </w:p>
        </w:tc>
        <w:tc>
          <w:tcPr>
            <w:tcW w:w="7661" w:type="dxa"/>
          </w:tcPr>
          <w:p w:rsidR="00CF6F81" w:rsidRPr="000D70A3" w:rsidRDefault="00CF6F81" w:rsidP="000D70A3">
            <w:pPr>
              <w:rPr>
                <w:sz w:val="20"/>
              </w:rPr>
            </w:pPr>
            <w:r w:rsidRPr="000D70A3">
              <w:rPr>
                <w:sz w:val="20"/>
              </w:rPr>
              <w:t>Sample class data collection sheets:</w:t>
            </w:r>
          </w:p>
          <w:tbl>
            <w:tblPr>
              <w:tblpPr w:leftFromText="180" w:rightFromText="180" w:vertAnchor="text" w:horzAnchor="margin" w:tblpXSpec="center" w:tblpY="311"/>
              <w:tblOverlap w:val="never"/>
              <w:tblW w:w="6303" w:type="dxa"/>
              <w:tblCellMar>
                <w:left w:w="0" w:type="dxa"/>
                <w:right w:w="0" w:type="dxa"/>
              </w:tblCellMar>
              <w:tblLook w:val="00A0" w:firstRow="1" w:lastRow="0" w:firstColumn="1" w:lastColumn="0" w:noHBand="0" w:noVBand="0"/>
            </w:tblPr>
            <w:tblGrid>
              <w:gridCol w:w="1081"/>
              <w:gridCol w:w="4471"/>
              <w:gridCol w:w="751"/>
            </w:tblGrid>
            <w:tr w:rsidR="00CF6F81" w:rsidRPr="000D70A3" w:rsidTr="00CF6F81">
              <w:trPr>
                <w:trHeight w:val="289"/>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Toxin by Number</w:t>
                  </w:r>
                </w:p>
              </w:tc>
              <w:tc>
                <w:tcPr>
                  <w:tcW w:w="4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 xml:space="preserve">Each entry is the number of times that toxin was found by an individual student </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totals</w:t>
                  </w:r>
                </w:p>
              </w:tc>
            </w:tr>
            <w:tr w:rsidR="00CF6F81" w:rsidRPr="000D70A3" w:rsidTr="00CF6F81">
              <w:trPr>
                <w:trHeight w:val="116"/>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1</w:t>
                  </w:r>
                </w:p>
              </w:tc>
              <w:tc>
                <w:tcPr>
                  <w:tcW w:w="4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0, 2, 1, 0, 3, 2, 1, 1, 2, 1, 1, 0, 0, 0, 0,1,1,3,4, 2</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26</w:t>
                  </w:r>
                </w:p>
              </w:tc>
            </w:tr>
            <w:tr w:rsidR="00CF6F81" w:rsidRPr="000D70A3" w:rsidTr="00CF6F81">
              <w:trPr>
                <w:trHeight w:val="116"/>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2</w:t>
                  </w:r>
                </w:p>
              </w:tc>
              <w:tc>
                <w:tcPr>
                  <w:tcW w:w="4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3,4,2,0,3,3,3,2,1,0,0,0,2,2,4,1,1,0,0,0,</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31</w:t>
                  </w:r>
                </w:p>
              </w:tc>
            </w:tr>
            <w:tr w:rsidR="00CF6F81" w:rsidRPr="000D70A3" w:rsidTr="00CF6F81">
              <w:trPr>
                <w:trHeight w:val="111"/>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proofErr w:type="spellStart"/>
                  <w:r w:rsidRPr="000D70A3">
                    <w:rPr>
                      <w:b/>
                      <w:bCs/>
                      <w:sz w:val="16"/>
                    </w:rPr>
                    <w:t>etc</w:t>
                  </w:r>
                  <w:proofErr w:type="spellEnd"/>
                </w:p>
              </w:tc>
              <w:tc>
                <w:tcPr>
                  <w:tcW w:w="4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 </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F81" w:rsidRPr="000D70A3" w:rsidRDefault="00CF6F81" w:rsidP="000D70A3">
                  <w:pPr>
                    <w:jc w:val="center"/>
                    <w:rPr>
                      <w:sz w:val="16"/>
                    </w:rPr>
                  </w:pPr>
                  <w:r w:rsidRPr="000D70A3">
                    <w:rPr>
                      <w:b/>
                      <w:bCs/>
                      <w:sz w:val="16"/>
                    </w:rPr>
                    <w:t> </w:t>
                  </w:r>
                </w:p>
              </w:tc>
            </w:tr>
          </w:tbl>
          <w:p w:rsidR="00CF6F81" w:rsidRPr="000D70A3" w:rsidRDefault="00CF6F81" w:rsidP="000D70A3">
            <w:pPr>
              <w:jc w:val="center"/>
            </w:pPr>
            <w:r w:rsidRPr="000D70A3">
              <w:t>Class Collection Sheet for Number of Ingredients Found:</w:t>
            </w:r>
          </w:p>
          <w:p w:rsidR="00CF6F81" w:rsidRDefault="00CF6F81" w:rsidP="000D70A3">
            <w:pPr>
              <w:jc w:val="center"/>
            </w:pPr>
          </w:p>
          <w:p w:rsidR="00CF6F81" w:rsidRDefault="00CF6F81" w:rsidP="000D70A3">
            <w:pPr>
              <w:jc w:val="center"/>
            </w:pPr>
          </w:p>
          <w:p w:rsidR="00CF6F81" w:rsidRDefault="00CF6F81" w:rsidP="000D70A3">
            <w:pPr>
              <w:jc w:val="center"/>
            </w:pPr>
          </w:p>
          <w:p w:rsidR="00CF6F81" w:rsidRDefault="00CF6F81" w:rsidP="000D70A3">
            <w:pPr>
              <w:jc w:val="center"/>
            </w:pPr>
          </w:p>
          <w:p w:rsidR="004559F6" w:rsidRDefault="004559F6" w:rsidP="000D70A3">
            <w:pPr>
              <w:jc w:val="center"/>
            </w:pPr>
          </w:p>
          <w:p w:rsidR="00CF6F81" w:rsidRDefault="00CF6F81" w:rsidP="000D70A3">
            <w:pPr>
              <w:jc w:val="center"/>
            </w:pPr>
            <w:r w:rsidRPr="00CF6F81">
              <w:t>Class collection Sheet for Number of each toxin found:</w:t>
            </w:r>
          </w:p>
          <w:tbl>
            <w:tblPr>
              <w:tblpPr w:leftFromText="180" w:rightFromText="180" w:vertAnchor="text" w:horzAnchor="margin" w:tblpXSpec="center" w:tblpY="-200"/>
              <w:tblOverlap w:val="never"/>
              <w:tblW w:w="6324" w:type="dxa"/>
              <w:tblCellMar>
                <w:left w:w="0" w:type="dxa"/>
                <w:right w:w="0" w:type="dxa"/>
              </w:tblCellMar>
              <w:tblLook w:val="00A0" w:firstRow="1" w:lastRow="0" w:firstColumn="1" w:lastColumn="0" w:noHBand="0" w:noVBand="0"/>
            </w:tblPr>
            <w:tblGrid>
              <w:gridCol w:w="920"/>
              <w:gridCol w:w="4601"/>
              <w:gridCol w:w="803"/>
            </w:tblGrid>
            <w:tr w:rsidR="00664539" w:rsidRPr="00664539" w:rsidTr="00664539">
              <w:trPr>
                <w:trHeight w:val="906"/>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Default="00664539" w:rsidP="000D70A3">
                  <w:pPr>
                    <w:jc w:val="center"/>
                    <w:rPr>
                      <w:sz w:val="16"/>
                    </w:rPr>
                  </w:pPr>
                  <w:r w:rsidRPr="00664539">
                    <w:rPr>
                      <w:b/>
                      <w:bCs/>
                      <w:sz w:val="16"/>
                    </w:rPr>
                    <w:t>Product</w:t>
                  </w:r>
                </w:p>
                <w:p w:rsidR="00664539" w:rsidRPr="00664539" w:rsidRDefault="00664539" w:rsidP="000D70A3">
                  <w:pPr>
                    <w:rPr>
                      <w:sz w:val="16"/>
                    </w:rPr>
                  </w:pPr>
                </w:p>
              </w:tc>
              <w:tc>
                <w:tcPr>
                  <w:tcW w:w="4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Student findings for number of toxic ingredients for each product</w:t>
                  </w:r>
                </w:p>
                <w:p w:rsidR="00664539" w:rsidRPr="00664539" w:rsidRDefault="00664539" w:rsidP="000D70A3">
                  <w:pPr>
                    <w:jc w:val="center"/>
                    <w:rPr>
                      <w:sz w:val="16"/>
                    </w:rPr>
                  </w:pPr>
                  <w:r w:rsidRPr="00664539">
                    <w:rPr>
                      <w:b/>
                      <w:bCs/>
                      <w:sz w:val="16"/>
                    </w:rPr>
                    <w:t>(each number is a different student’s record, be sure to record 0’s)</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Class total</w:t>
                  </w:r>
                </w:p>
              </w:tc>
            </w:tr>
            <w:tr w:rsidR="00664539" w:rsidRPr="00664539" w:rsidTr="00664539">
              <w:trPr>
                <w:trHeight w:val="25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lotion</w:t>
                  </w:r>
                </w:p>
              </w:tc>
              <w:tc>
                <w:tcPr>
                  <w:tcW w:w="4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3,1,0,3,2,2,1,1,3,2,4,0,0,3,6,1,0,2,3,0</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37</w:t>
                  </w:r>
                </w:p>
              </w:tc>
            </w:tr>
            <w:tr w:rsidR="00664539" w:rsidRPr="00664539" w:rsidTr="00664539">
              <w:trPr>
                <w:trHeight w:val="25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Hair product</w:t>
                  </w:r>
                </w:p>
              </w:tc>
              <w:tc>
                <w:tcPr>
                  <w:tcW w:w="4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2,2,2,4,3,1,0,0,0,2,4,2,1,3,2,2,4,5,2,1</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42</w:t>
                  </w:r>
                </w:p>
              </w:tc>
            </w:tr>
            <w:tr w:rsidR="00664539" w:rsidRPr="00664539" w:rsidTr="00664539">
              <w:trPr>
                <w:trHeight w:val="25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Body cleanser</w:t>
                  </w:r>
                </w:p>
              </w:tc>
              <w:tc>
                <w:tcPr>
                  <w:tcW w:w="4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0,1,2,1,3,1,0,0,0,3,2,1,3,2,1,0,1,1,3,1</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26</w:t>
                  </w:r>
                </w:p>
              </w:tc>
            </w:tr>
            <w:tr w:rsidR="00664539" w:rsidRPr="00664539" w:rsidTr="00664539">
              <w:trPr>
                <w:trHeight w:val="25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Etc.</w:t>
                  </w:r>
                </w:p>
              </w:tc>
              <w:tc>
                <w:tcPr>
                  <w:tcW w:w="4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0D70A3" w:rsidP="000D70A3">
                  <w:pPr>
                    <w:jc w:val="center"/>
                    <w:rPr>
                      <w:sz w:val="16"/>
                    </w:rPr>
                  </w:pPr>
                  <w:r w:rsidRPr="00664539">
                    <w:rPr>
                      <w:b/>
                      <w:bCs/>
                      <w:sz w:val="16"/>
                    </w:rPr>
                    <w:t>T</w:t>
                  </w:r>
                  <w:r w:rsidR="00664539" w:rsidRPr="00664539">
                    <w:rPr>
                      <w:b/>
                      <w:bCs/>
                      <w:sz w:val="16"/>
                    </w:rPr>
                    <w:t>otal</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4539" w:rsidRPr="00664539" w:rsidRDefault="00664539" w:rsidP="000D70A3">
                  <w:pPr>
                    <w:jc w:val="center"/>
                    <w:rPr>
                      <w:sz w:val="16"/>
                    </w:rPr>
                  </w:pPr>
                  <w:r w:rsidRPr="00664539">
                    <w:rPr>
                      <w:b/>
                      <w:bCs/>
                      <w:sz w:val="16"/>
                    </w:rPr>
                    <w:t>105</w:t>
                  </w:r>
                </w:p>
              </w:tc>
            </w:tr>
          </w:tbl>
          <w:p w:rsidR="00CF6F81" w:rsidRDefault="00CF6F81" w:rsidP="000D70A3">
            <w:pPr>
              <w:jc w:val="center"/>
            </w:pPr>
          </w:p>
          <w:p w:rsidR="00664539" w:rsidRDefault="00664539" w:rsidP="000D70A3">
            <w:pPr>
              <w:jc w:val="center"/>
            </w:pPr>
          </w:p>
          <w:p w:rsidR="00664539" w:rsidRDefault="00664539" w:rsidP="000D70A3">
            <w:pPr>
              <w:jc w:val="center"/>
            </w:pPr>
          </w:p>
          <w:p w:rsidR="00664539" w:rsidRDefault="00664539" w:rsidP="000D70A3">
            <w:pPr>
              <w:jc w:val="center"/>
            </w:pPr>
          </w:p>
          <w:p w:rsidR="00664539" w:rsidRDefault="00664539" w:rsidP="000D70A3">
            <w:pPr>
              <w:jc w:val="center"/>
            </w:pPr>
          </w:p>
          <w:p w:rsidR="00664539" w:rsidRDefault="00664539" w:rsidP="000D70A3">
            <w:pPr>
              <w:jc w:val="center"/>
            </w:pPr>
          </w:p>
          <w:p w:rsidR="00664539" w:rsidRDefault="00664539" w:rsidP="000D70A3">
            <w:pPr>
              <w:jc w:val="center"/>
            </w:pPr>
          </w:p>
          <w:p w:rsidR="000D70A3" w:rsidRDefault="00784BF6" w:rsidP="000D70A3">
            <w:pPr>
              <w:rPr>
                <w:sz w:val="20"/>
              </w:rPr>
            </w:pPr>
            <w:r>
              <w:t xml:space="preserve">   </w:t>
            </w:r>
          </w:p>
          <w:p w:rsidR="000D70A3" w:rsidRPr="000D70A3" w:rsidRDefault="000D70A3" w:rsidP="000D70A3">
            <w:pPr>
              <w:rPr>
                <w:rFonts w:eastAsiaTheme="minorEastAsia"/>
                <w:b/>
                <w:sz w:val="20"/>
              </w:rPr>
            </w:pPr>
            <w:r>
              <w:rPr>
                <w:sz w:val="20"/>
              </w:rPr>
              <w:t xml:space="preserve">  V)   </w:t>
            </w:r>
            <w:r w:rsidR="00784BF6" w:rsidRPr="000D70A3">
              <w:rPr>
                <w:b/>
                <w:bCs/>
                <w:sz w:val="20"/>
              </w:rPr>
              <w:t>You can make up probability problems like the following:</w:t>
            </w:r>
          </w:p>
          <w:p w:rsidR="007A5EA4" w:rsidRPr="000D70A3" w:rsidRDefault="00151CFE" w:rsidP="000D70A3">
            <w:pPr>
              <w:numPr>
                <w:ilvl w:val="1"/>
                <w:numId w:val="5"/>
              </w:numPr>
              <w:rPr>
                <w:sz w:val="20"/>
              </w:rPr>
            </w:pPr>
            <w:r w:rsidRPr="000D70A3">
              <w:rPr>
                <w:sz w:val="20"/>
              </w:rPr>
              <w:t>If these were the lotions on the store shelf and I were to choose randomly from them, what is the probability that I would choose a hair product that has two or more toxic ingredients?</w:t>
            </w:r>
          </w:p>
          <w:p w:rsidR="007A5EA4" w:rsidRPr="000D70A3" w:rsidRDefault="00151CFE" w:rsidP="000D70A3">
            <w:pPr>
              <w:numPr>
                <w:ilvl w:val="1"/>
                <w:numId w:val="5"/>
              </w:numPr>
              <w:rPr>
                <w:sz w:val="20"/>
              </w:rPr>
            </w:pPr>
            <w:r w:rsidRPr="000D70A3">
              <w:rPr>
                <w:sz w:val="20"/>
              </w:rPr>
              <w:t>What would be the probability that I would choose a lotion with 3 or more toxins and a body cleanser with 2 or more toxins?</w:t>
            </w:r>
          </w:p>
          <w:p w:rsidR="00784BF6" w:rsidRPr="000D70A3" w:rsidRDefault="00784BF6" w:rsidP="000D70A3">
            <w:pPr>
              <w:rPr>
                <w:sz w:val="20"/>
              </w:rPr>
            </w:pPr>
            <w:r w:rsidRPr="000D70A3">
              <w:rPr>
                <w:sz w:val="20"/>
              </w:rPr>
              <w:t xml:space="preserve">                      c.    What is the probability that I would get a product that contains                      BHA-BHT?</w:t>
            </w:r>
          </w:p>
          <w:p w:rsidR="00664539" w:rsidRDefault="00664539" w:rsidP="000D70A3"/>
          <w:p w:rsidR="00CF6F81" w:rsidRDefault="00CF6F81" w:rsidP="000D70A3">
            <w:pPr>
              <w:jc w:val="center"/>
            </w:pPr>
          </w:p>
          <w:p w:rsidR="00CF6F81" w:rsidRDefault="00CF6F81" w:rsidP="000D70A3">
            <w:pPr>
              <w:jc w:val="center"/>
            </w:pPr>
          </w:p>
        </w:tc>
      </w:tr>
    </w:tbl>
    <w:p w:rsidR="00784BF6" w:rsidRDefault="00784BF6"/>
    <w:tbl>
      <w:tblPr>
        <w:tblpPr w:leftFromText="180" w:rightFromText="180" w:vertAnchor="page" w:horzAnchor="margin" w:tblpX="-635" w:tblpY="123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7661"/>
      </w:tblGrid>
      <w:tr w:rsidR="00CF6F81" w:rsidTr="000D70A3">
        <w:trPr>
          <w:trHeight w:val="385"/>
        </w:trPr>
        <w:tc>
          <w:tcPr>
            <w:tcW w:w="3049" w:type="dxa"/>
          </w:tcPr>
          <w:p w:rsidR="00CF6F81" w:rsidRDefault="00CF6F81" w:rsidP="000D70A3">
            <w:r>
              <w:lastRenderedPageBreak/>
              <w:t>Time</w:t>
            </w:r>
          </w:p>
        </w:tc>
        <w:tc>
          <w:tcPr>
            <w:tcW w:w="7661" w:type="dxa"/>
          </w:tcPr>
          <w:p w:rsidR="00CF6F81" w:rsidRPr="000D70A3" w:rsidRDefault="00784BF6" w:rsidP="000D70A3">
            <w:pPr>
              <w:rPr>
                <w:sz w:val="20"/>
              </w:rPr>
            </w:pPr>
            <w:r w:rsidRPr="000D70A3">
              <w:rPr>
                <w:sz w:val="20"/>
              </w:rPr>
              <w:t>50 minutes in class</w:t>
            </w:r>
          </w:p>
        </w:tc>
      </w:tr>
      <w:tr w:rsidR="00DE5C30" w:rsidTr="000D70A3">
        <w:trPr>
          <w:trHeight w:val="950"/>
        </w:trPr>
        <w:tc>
          <w:tcPr>
            <w:tcW w:w="3049" w:type="dxa"/>
          </w:tcPr>
          <w:p w:rsidR="00DE5C30" w:rsidRDefault="00DE5C30" w:rsidP="000D70A3">
            <w:r>
              <w:t>Assessment/evaluation or follow up</w:t>
            </w:r>
          </w:p>
        </w:tc>
        <w:tc>
          <w:tcPr>
            <w:tcW w:w="7661" w:type="dxa"/>
          </w:tcPr>
          <w:p w:rsidR="00DE5C30" w:rsidRPr="000D70A3" w:rsidRDefault="003B12C9" w:rsidP="000D70A3">
            <w:pPr>
              <w:rPr>
                <w:sz w:val="20"/>
              </w:rPr>
            </w:pPr>
            <w:r w:rsidRPr="000D70A3">
              <w:rPr>
                <w:sz w:val="20"/>
              </w:rPr>
              <w:t>You can have the data collection sheets in the exam and ask similar probability questions.</w:t>
            </w:r>
          </w:p>
        </w:tc>
      </w:tr>
      <w:tr w:rsidR="00DE5C30" w:rsidTr="000D70A3">
        <w:trPr>
          <w:trHeight w:val="493"/>
        </w:trPr>
        <w:tc>
          <w:tcPr>
            <w:tcW w:w="3049" w:type="dxa"/>
          </w:tcPr>
          <w:p w:rsidR="00DE5C30" w:rsidRDefault="00DE5C30" w:rsidP="000D70A3">
            <w:r>
              <w:t>Resources</w:t>
            </w:r>
          </w:p>
        </w:tc>
        <w:tc>
          <w:tcPr>
            <w:tcW w:w="7661" w:type="dxa"/>
          </w:tcPr>
          <w:p w:rsidR="00DE5C30" w:rsidRPr="000D70A3" w:rsidRDefault="003B12C9" w:rsidP="000D70A3">
            <w:pPr>
              <w:rPr>
                <w:sz w:val="20"/>
              </w:rPr>
            </w:pPr>
            <w:r w:rsidRPr="000D70A3">
              <w:rPr>
                <w:sz w:val="20"/>
              </w:rPr>
              <w:t>http://www.beyondbenign.org/K12education/green_math_hs.html</w:t>
            </w:r>
          </w:p>
        </w:tc>
      </w:tr>
      <w:tr w:rsidR="00DE5C30" w:rsidTr="000D70A3">
        <w:trPr>
          <w:trHeight w:val="1103"/>
        </w:trPr>
        <w:tc>
          <w:tcPr>
            <w:tcW w:w="3049" w:type="dxa"/>
          </w:tcPr>
          <w:p w:rsidR="00DE5C30" w:rsidRDefault="00DE5C30" w:rsidP="000D70A3">
            <w:r>
              <w:t>Posted by/ person to contact</w:t>
            </w:r>
          </w:p>
        </w:tc>
        <w:tc>
          <w:tcPr>
            <w:tcW w:w="7661" w:type="dxa"/>
          </w:tcPr>
          <w:p w:rsidR="00DE5C30" w:rsidRPr="000D70A3" w:rsidRDefault="003B12C9" w:rsidP="000D70A3">
            <w:pPr>
              <w:rPr>
                <w:sz w:val="20"/>
              </w:rPr>
            </w:pPr>
            <w:r w:rsidRPr="000D70A3">
              <w:rPr>
                <w:sz w:val="20"/>
              </w:rPr>
              <w:t>Shahrzad Latefi</w:t>
            </w:r>
          </w:p>
        </w:tc>
      </w:tr>
    </w:tbl>
    <w:p w:rsidR="009361F9" w:rsidRDefault="009361F9"/>
    <w:sectPr w:rsidR="009361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78" w:rsidRDefault="00666478" w:rsidP="00575B59">
      <w:pPr>
        <w:spacing w:after="0" w:line="240" w:lineRule="auto"/>
      </w:pPr>
      <w:r>
        <w:separator/>
      </w:r>
    </w:p>
  </w:endnote>
  <w:endnote w:type="continuationSeparator" w:id="0">
    <w:p w:rsidR="00666478" w:rsidRDefault="00666478" w:rsidP="005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78" w:rsidRDefault="00666478" w:rsidP="00575B59">
      <w:pPr>
        <w:spacing w:after="0" w:line="240" w:lineRule="auto"/>
      </w:pPr>
      <w:r>
        <w:separator/>
      </w:r>
    </w:p>
  </w:footnote>
  <w:footnote w:type="continuationSeparator" w:id="0">
    <w:p w:rsidR="00666478" w:rsidRDefault="00666478" w:rsidP="0057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59" w:rsidRPr="00575B59" w:rsidRDefault="00575B59" w:rsidP="00575B59">
    <w:pPr>
      <w:pStyle w:val="Header"/>
      <w:rPr>
        <w:rFonts w:ascii="Times New Roman" w:hAnsi="Times New Roman" w:cs="Times New Roman"/>
      </w:rPr>
    </w:pPr>
    <w:r w:rsidRPr="00575B59">
      <w:rPr>
        <w:rFonts w:ascii="Times New Roman" w:hAnsi="Times New Roman" w:cs="Times New Roman"/>
      </w:rPr>
      <w:t>SUNY Orange 2016 Sustainability 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56E4"/>
    <w:multiLevelType w:val="hybridMultilevel"/>
    <w:tmpl w:val="428E976C"/>
    <w:lvl w:ilvl="0" w:tplc="87ECEC46">
      <w:start w:val="1"/>
      <w:numFmt w:val="bullet"/>
      <w:lvlText w:val="•"/>
      <w:lvlJc w:val="left"/>
      <w:pPr>
        <w:tabs>
          <w:tab w:val="num" w:pos="720"/>
        </w:tabs>
        <w:ind w:left="720" w:hanging="360"/>
      </w:pPr>
      <w:rPr>
        <w:rFonts w:ascii="Arial" w:hAnsi="Arial" w:hint="default"/>
      </w:rPr>
    </w:lvl>
    <w:lvl w:ilvl="1" w:tplc="CBA4E6AA" w:tentative="1">
      <w:start w:val="1"/>
      <w:numFmt w:val="bullet"/>
      <w:lvlText w:val="•"/>
      <w:lvlJc w:val="left"/>
      <w:pPr>
        <w:tabs>
          <w:tab w:val="num" w:pos="1440"/>
        </w:tabs>
        <w:ind w:left="1440" w:hanging="360"/>
      </w:pPr>
      <w:rPr>
        <w:rFonts w:ascii="Arial" w:hAnsi="Arial" w:hint="default"/>
      </w:rPr>
    </w:lvl>
    <w:lvl w:ilvl="2" w:tplc="A866D34A" w:tentative="1">
      <w:start w:val="1"/>
      <w:numFmt w:val="bullet"/>
      <w:lvlText w:val="•"/>
      <w:lvlJc w:val="left"/>
      <w:pPr>
        <w:tabs>
          <w:tab w:val="num" w:pos="2160"/>
        </w:tabs>
        <w:ind w:left="2160" w:hanging="360"/>
      </w:pPr>
      <w:rPr>
        <w:rFonts w:ascii="Arial" w:hAnsi="Arial" w:hint="default"/>
      </w:rPr>
    </w:lvl>
    <w:lvl w:ilvl="3" w:tplc="70D88FBA" w:tentative="1">
      <w:start w:val="1"/>
      <w:numFmt w:val="bullet"/>
      <w:lvlText w:val="•"/>
      <w:lvlJc w:val="left"/>
      <w:pPr>
        <w:tabs>
          <w:tab w:val="num" w:pos="2880"/>
        </w:tabs>
        <w:ind w:left="2880" w:hanging="360"/>
      </w:pPr>
      <w:rPr>
        <w:rFonts w:ascii="Arial" w:hAnsi="Arial" w:hint="default"/>
      </w:rPr>
    </w:lvl>
    <w:lvl w:ilvl="4" w:tplc="3D9AC736" w:tentative="1">
      <w:start w:val="1"/>
      <w:numFmt w:val="bullet"/>
      <w:lvlText w:val="•"/>
      <w:lvlJc w:val="left"/>
      <w:pPr>
        <w:tabs>
          <w:tab w:val="num" w:pos="3600"/>
        </w:tabs>
        <w:ind w:left="3600" w:hanging="360"/>
      </w:pPr>
      <w:rPr>
        <w:rFonts w:ascii="Arial" w:hAnsi="Arial" w:hint="default"/>
      </w:rPr>
    </w:lvl>
    <w:lvl w:ilvl="5" w:tplc="09F8C53C" w:tentative="1">
      <w:start w:val="1"/>
      <w:numFmt w:val="bullet"/>
      <w:lvlText w:val="•"/>
      <w:lvlJc w:val="left"/>
      <w:pPr>
        <w:tabs>
          <w:tab w:val="num" w:pos="4320"/>
        </w:tabs>
        <w:ind w:left="4320" w:hanging="360"/>
      </w:pPr>
      <w:rPr>
        <w:rFonts w:ascii="Arial" w:hAnsi="Arial" w:hint="default"/>
      </w:rPr>
    </w:lvl>
    <w:lvl w:ilvl="6" w:tplc="10C4A676" w:tentative="1">
      <w:start w:val="1"/>
      <w:numFmt w:val="bullet"/>
      <w:lvlText w:val="•"/>
      <w:lvlJc w:val="left"/>
      <w:pPr>
        <w:tabs>
          <w:tab w:val="num" w:pos="5040"/>
        </w:tabs>
        <w:ind w:left="5040" w:hanging="360"/>
      </w:pPr>
      <w:rPr>
        <w:rFonts w:ascii="Arial" w:hAnsi="Arial" w:hint="default"/>
      </w:rPr>
    </w:lvl>
    <w:lvl w:ilvl="7" w:tplc="76983E54" w:tentative="1">
      <w:start w:val="1"/>
      <w:numFmt w:val="bullet"/>
      <w:lvlText w:val="•"/>
      <w:lvlJc w:val="left"/>
      <w:pPr>
        <w:tabs>
          <w:tab w:val="num" w:pos="5760"/>
        </w:tabs>
        <w:ind w:left="5760" w:hanging="360"/>
      </w:pPr>
      <w:rPr>
        <w:rFonts w:ascii="Arial" w:hAnsi="Arial" w:hint="default"/>
      </w:rPr>
    </w:lvl>
    <w:lvl w:ilvl="8" w:tplc="8F9CF9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85F07"/>
    <w:multiLevelType w:val="hybridMultilevel"/>
    <w:tmpl w:val="BB6834B6"/>
    <w:lvl w:ilvl="0" w:tplc="788E3D88">
      <w:start w:val="1"/>
      <w:numFmt w:val="upperRoman"/>
      <w:lvlText w:val="%1)"/>
      <w:lvlJc w:val="right"/>
      <w:pPr>
        <w:tabs>
          <w:tab w:val="num" w:pos="720"/>
        </w:tabs>
        <w:ind w:left="720" w:hanging="360"/>
      </w:pPr>
    </w:lvl>
    <w:lvl w:ilvl="1" w:tplc="0C8A760A" w:tentative="1">
      <w:start w:val="1"/>
      <w:numFmt w:val="upperRoman"/>
      <w:lvlText w:val="%2)"/>
      <w:lvlJc w:val="right"/>
      <w:pPr>
        <w:tabs>
          <w:tab w:val="num" w:pos="1440"/>
        </w:tabs>
        <w:ind w:left="1440" w:hanging="360"/>
      </w:pPr>
    </w:lvl>
    <w:lvl w:ilvl="2" w:tplc="BB52B546" w:tentative="1">
      <w:start w:val="1"/>
      <w:numFmt w:val="upperRoman"/>
      <w:lvlText w:val="%3)"/>
      <w:lvlJc w:val="right"/>
      <w:pPr>
        <w:tabs>
          <w:tab w:val="num" w:pos="2160"/>
        </w:tabs>
        <w:ind w:left="2160" w:hanging="360"/>
      </w:pPr>
    </w:lvl>
    <w:lvl w:ilvl="3" w:tplc="F3F8FDD2" w:tentative="1">
      <w:start w:val="1"/>
      <w:numFmt w:val="upperRoman"/>
      <w:lvlText w:val="%4)"/>
      <w:lvlJc w:val="right"/>
      <w:pPr>
        <w:tabs>
          <w:tab w:val="num" w:pos="2880"/>
        </w:tabs>
        <w:ind w:left="2880" w:hanging="360"/>
      </w:pPr>
    </w:lvl>
    <w:lvl w:ilvl="4" w:tplc="F5A2E052" w:tentative="1">
      <w:start w:val="1"/>
      <w:numFmt w:val="upperRoman"/>
      <w:lvlText w:val="%5)"/>
      <w:lvlJc w:val="right"/>
      <w:pPr>
        <w:tabs>
          <w:tab w:val="num" w:pos="3600"/>
        </w:tabs>
        <w:ind w:left="3600" w:hanging="360"/>
      </w:pPr>
    </w:lvl>
    <w:lvl w:ilvl="5" w:tplc="3D648200" w:tentative="1">
      <w:start w:val="1"/>
      <w:numFmt w:val="upperRoman"/>
      <w:lvlText w:val="%6)"/>
      <w:lvlJc w:val="right"/>
      <w:pPr>
        <w:tabs>
          <w:tab w:val="num" w:pos="4320"/>
        </w:tabs>
        <w:ind w:left="4320" w:hanging="360"/>
      </w:pPr>
    </w:lvl>
    <w:lvl w:ilvl="6" w:tplc="990620C6" w:tentative="1">
      <w:start w:val="1"/>
      <w:numFmt w:val="upperRoman"/>
      <w:lvlText w:val="%7)"/>
      <w:lvlJc w:val="right"/>
      <w:pPr>
        <w:tabs>
          <w:tab w:val="num" w:pos="5040"/>
        </w:tabs>
        <w:ind w:left="5040" w:hanging="360"/>
      </w:pPr>
    </w:lvl>
    <w:lvl w:ilvl="7" w:tplc="CC289E96" w:tentative="1">
      <w:start w:val="1"/>
      <w:numFmt w:val="upperRoman"/>
      <w:lvlText w:val="%8)"/>
      <w:lvlJc w:val="right"/>
      <w:pPr>
        <w:tabs>
          <w:tab w:val="num" w:pos="5760"/>
        </w:tabs>
        <w:ind w:left="5760" w:hanging="360"/>
      </w:pPr>
    </w:lvl>
    <w:lvl w:ilvl="8" w:tplc="6298B7AE" w:tentative="1">
      <w:start w:val="1"/>
      <w:numFmt w:val="upperRoman"/>
      <w:lvlText w:val="%9)"/>
      <w:lvlJc w:val="right"/>
      <w:pPr>
        <w:tabs>
          <w:tab w:val="num" w:pos="6480"/>
        </w:tabs>
        <w:ind w:left="6480" w:hanging="360"/>
      </w:pPr>
    </w:lvl>
  </w:abstractNum>
  <w:abstractNum w:abstractNumId="2" w15:restartNumberingAfterBreak="0">
    <w:nsid w:val="410C2796"/>
    <w:multiLevelType w:val="hybridMultilevel"/>
    <w:tmpl w:val="BB6834B6"/>
    <w:lvl w:ilvl="0" w:tplc="788E3D88">
      <w:start w:val="1"/>
      <w:numFmt w:val="upperRoman"/>
      <w:lvlText w:val="%1)"/>
      <w:lvlJc w:val="right"/>
      <w:pPr>
        <w:tabs>
          <w:tab w:val="num" w:pos="720"/>
        </w:tabs>
        <w:ind w:left="720" w:hanging="360"/>
      </w:pPr>
    </w:lvl>
    <w:lvl w:ilvl="1" w:tplc="0C8A760A" w:tentative="1">
      <w:start w:val="1"/>
      <w:numFmt w:val="upperRoman"/>
      <w:lvlText w:val="%2)"/>
      <w:lvlJc w:val="right"/>
      <w:pPr>
        <w:tabs>
          <w:tab w:val="num" w:pos="1440"/>
        </w:tabs>
        <w:ind w:left="1440" w:hanging="360"/>
      </w:pPr>
    </w:lvl>
    <w:lvl w:ilvl="2" w:tplc="BB52B546" w:tentative="1">
      <w:start w:val="1"/>
      <w:numFmt w:val="upperRoman"/>
      <w:lvlText w:val="%3)"/>
      <w:lvlJc w:val="right"/>
      <w:pPr>
        <w:tabs>
          <w:tab w:val="num" w:pos="2160"/>
        </w:tabs>
        <w:ind w:left="2160" w:hanging="360"/>
      </w:pPr>
    </w:lvl>
    <w:lvl w:ilvl="3" w:tplc="F3F8FDD2" w:tentative="1">
      <w:start w:val="1"/>
      <w:numFmt w:val="upperRoman"/>
      <w:lvlText w:val="%4)"/>
      <w:lvlJc w:val="right"/>
      <w:pPr>
        <w:tabs>
          <w:tab w:val="num" w:pos="2880"/>
        </w:tabs>
        <w:ind w:left="2880" w:hanging="360"/>
      </w:pPr>
    </w:lvl>
    <w:lvl w:ilvl="4" w:tplc="F5A2E052" w:tentative="1">
      <w:start w:val="1"/>
      <w:numFmt w:val="upperRoman"/>
      <w:lvlText w:val="%5)"/>
      <w:lvlJc w:val="right"/>
      <w:pPr>
        <w:tabs>
          <w:tab w:val="num" w:pos="3600"/>
        </w:tabs>
        <w:ind w:left="3600" w:hanging="360"/>
      </w:pPr>
    </w:lvl>
    <w:lvl w:ilvl="5" w:tplc="3D648200" w:tentative="1">
      <w:start w:val="1"/>
      <w:numFmt w:val="upperRoman"/>
      <w:lvlText w:val="%6)"/>
      <w:lvlJc w:val="right"/>
      <w:pPr>
        <w:tabs>
          <w:tab w:val="num" w:pos="4320"/>
        </w:tabs>
        <w:ind w:left="4320" w:hanging="360"/>
      </w:pPr>
    </w:lvl>
    <w:lvl w:ilvl="6" w:tplc="990620C6" w:tentative="1">
      <w:start w:val="1"/>
      <w:numFmt w:val="upperRoman"/>
      <w:lvlText w:val="%7)"/>
      <w:lvlJc w:val="right"/>
      <w:pPr>
        <w:tabs>
          <w:tab w:val="num" w:pos="5040"/>
        </w:tabs>
        <w:ind w:left="5040" w:hanging="360"/>
      </w:pPr>
    </w:lvl>
    <w:lvl w:ilvl="7" w:tplc="CC289E96" w:tentative="1">
      <w:start w:val="1"/>
      <w:numFmt w:val="upperRoman"/>
      <w:lvlText w:val="%8)"/>
      <w:lvlJc w:val="right"/>
      <w:pPr>
        <w:tabs>
          <w:tab w:val="num" w:pos="5760"/>
        </w:tabs>
        <w:ind w:left="5760" w:hanging="360"/>
      </w:pPr>
    </w:lvl>
    <w:lvl w:ilvl="8" w:tplc="6298B7AE" w:tentative="1">
      <w:start w:val="1"/>
      <w:numFmt w:val="upperRoman"/>
      <w:lvlText w:val="%9)"/>
      <w:lvlJc w:val="right"/>
      <w:pPr>
        <w:tabs>
          <w:tab w:val="num" w:pos="6480"/>
        </w:tabs>
        <w:ind w:left="6480" w:hanging="360"/>
      </w:pPr>
    </w:lvl>
  </w:abstractNum>
  <w:abstractNum w:abstractNumId="3" w15:restartNumberingAfterBreak="0">
    <w:nsid w:val="6A5E5AE0"/>
    <w:multiLevelType w:val="hybridMultilevel"/>
    <w:tmpl w:val="FDECD06C"/>
    <w:lvl w:ilvl="0" w:tplc="3BB89664">
      <w:start w:val="4"/>
      <w:numFmt w:val="upperRoman"/>
      <w:lvlText w:val="%1)"/>
      <w:lvlJc w:val="right"/>
      <w:pPr>
        <w:tabs>
          <w:tab w:val="num" w:pos="720"/>
        </w:tabs>
        <w:ind w:left="720" w:hanging="360"/>
      </w:pPr>
    </w:lvl>
    <w:lvl w:ilvl="1" w:tplc="233ACC0C" w:tentative="1">
      <w:start w:val="1"/>
      <w:numFmt w:val="upperRoman"/>
      <w:lvlText w:val="%2)"/>
      <w:lvlJc w:val="right"/>
      <w:pPr>
        <w:tabs>
          <w:tab w:val="num" w:pos="1440"/>
        </w:tabs>
        <w:ind w:left="1440" w:hanging="360"/>
      </w:pPr>
    </w:lvl>
    <w:lvl w:ilvl="2" w:tplc="6F72CE32" w:tentative="1">
      <w:start w:val="1"/>
      <w:numFmt w:val="upperRoman"/>
      <w:lvlText w:val="%3)"/>
      <w:lvlJc w:val="right"/>
      <w:pPr>
        <w:tabs>
          <w:tab w:val="num" w:pos="2160"/>
        </w:tabs>
        <w:ind w:left="2160" w:hanging="360"/>
      </w:pPr>
    </w:lvl>
    <w:lvl w:ilvl="3" w:tplc="CD385ECC" w:tentative="1">
      <w:start w:val="1"/>
      <w:numFmt w:val="upperRoman"/>
      <w:lvlText w:val="%4)"/>
      <w:lvlJc w:val="right"/>
      <w:pPr>
        <w:tabs>
          <w:tab w:val="num" w:pos="2880"/>
        </w:tabs>
        <w:ind w:left="2880" w:hanging="360"/>
      </w:pPr>
    </w:lvl>
    <w:lvl w:ilvl="4" w:tplc="32540850" w:tentative="1">
      <w:start w:val="1"/>
      <w:numFmt w:val="upperRoman"/>
      <w:lvlText w:val="%5)"/>
      <w:lvlJc w:val="right"/>
      <w:pPr>
        <w:tabs>
          <w:tab w:val="num" w:pos="3600"/>
        </w:tabs>
        <w:ind w:left="3600" w:hanging="360"/>
      </w:pPr>
    </w:lvl>
    <w:lvl w:ilvl="5" w:tplc="5596E1B2" w:tentative="1">
      <w:start w:val="1"/>
      <w:numFmt w:val="upperRoman"/>
      <w:lvlText w:val="%6)"/>
      <w:lvlJc w:val="right"/>
      <w:pPr>
        <w:tabs>
          <w:tab w:val="num" w:pos="4320"/>
        </w:tabs>
        <w:ind w:left="4320" w:hanging="360"/>
      </w:pPr>
    </w:lvl>
    <w:lvl w:ilvl="6" w:tplc="F1B070E6" w:tentative="1">
      <w:start w:val="1"/>
      <w:numFmt w:val="upperRoman"/>
      <w:lvlText w:val="%7)"/>
      <w:lvlJc w:val="right"/>
      <w:pPr>
        <w:tabs>
          <w:tab w:val="num" w:pos="5040"/>
        </w:tabs>
        <w:ind w:left="5040" w:hanging="360"/>
      </w:pPr>
    </w:lvl>
    <w:lvl w:ilvl="7" w:tplc="B01A576E" w:tentative="1">
      <w:start w:val="1"/>
      <w:numFmt w:val="upperRoman"/>
      <w:lvlText w:val="%8)"/>
      <w:lvlJc w:val="right"/>
      <w:pPr>
        <w:tabs>
          <w:tab w:val="num" w:pos="5760"/>
        </w:tabs>
        <w:ind w:left="5760" w:hanging="360"/>
      </w:pPr>
    </w:lvl>
    <w:lvl w:ilvl="8" w:tplc="71AC48A0" w:tentative="1">
      <w:start w:val="1"/>
      <w:numFmt w:val="upperRoman"/>
      <w:lvlText w:val="%9)"/>
      <w:lvlJc w:val="right"/>
      <w:pPr>
        <w:tabs>
          <w:tab w:val="num" w:pos="6480"/>
        </w:tabs>
        <w:ind w:left="6480" w:hanging="360"/>
      </w:pPr>
    </w:lvl>
  </w:abstractNum>
  <w:abstractNum w:abstractNumId="4" w15:restartNumberingAfterBreak="0">
    <w:nsid w:val="7E820B15"/>
    <w:multiLevelType w:val="hybridMultilevel"/>
    <w:tmpl w:val="A210E0D8"/>
    <w:lvl w:ilvl="0" w:tplc="47E69886">
      <w:start w:val="1"/>
      <w:numFmt w:val="lowerLetter"/>
      <w:lvlText w:val="%1."/>
      <w:lvlJc w:val="left"/>
      <w:pPr>
        <w:tabs>
          <w:tab w:val="num" w:pos="720"/>
        </w:tabs>
        <w:ind w:left="720" w:hanging="360"/>
      </w:pPr>
    </w:lvl>
    <w:lvl w:ilvl="1" w:tplc="CA2230C8">
      <w:start w:val="1"/>
      <w:numFmt w:val="lowerLetter"/>
      <w:lvlText w:val="%2."/>
      <w:lvlJc w:val="left"/>
      <w:pPr>
        <w:tabs>
          <w:tab w:val="num" w:pos="1440"/>
        </w:tabs>
        <w:ind w:left="1440" w:hanging="360"/>
      </w:pPr>
    </w:lvl>
    <w:lvl w:ilvl="2" w:tplc="DEDEA4D0" w:tentative="1">
      <w:start w:val="1"/>
      <w:numFmt w:val="lowerLetter"/>
      <w:lvlText w:val="%3."/>
      <w:lvlJc w:val="left"/>
      <w:pPr>
        <w:tabs>
          <w:tab w:val="num" w:pos="2160"/>
        </w:tabs>
        <w:ind w:left="2160" w:hanging="360"/>
      </w:pPr>
    </w:lvl>
    <w:lvl w:ilvl="3" w:tplc="68B0C1D2" w:tentative="1">
      <w:start w:val="1"/>
      <w:numFmt w:val="lowerLetter"/>
      <w:lvlText w:val="%4."/>
      <w:lvlJc w:val="left"/>
      <w:pPr>
        <w:tabs>
          <w:tab w:val="num" w:pos="2880"/>
        </w:tabs>
        <w:ind w:left="2880" w:hanging="360"/>
      </w:pPr>
    </w:lvl>
    <w:lvl w:ilvl="4" w:tplc="4176DBB0" w:tentative="1">
      <w:start w:val="1"/>
      <w:numFmt w:val="lowerLetter"/>
      <w:lvlText w:val="%5."/>
      <w:lvlJc w:val="left"/>
      <w:pPr>
        <w:tabs>
          <w:tab w:val="num" w:pos="3600"/>
        </w:tabs>
        <w:ind w:left="3600" w:hanging="360"/>
      </w:pPr>
    </w:lvl>
    <w:lvl w:ilvl="5" w:tplc="8EB2DB04" w:tentative="1">
      <w:start w:val="1"/>
      <w:numFmt w:val="lowerLetter"/>
      <w:lvlText w:val="%6."/>
      <w:lvlJc w:val="left"/>
      <w:pPr>
        <w:tabs>
          <w:tab w:val="num" w:pos="4320"/>
        </w:tabs>
        <w:ind w:left="4320" w:hanging="360"/>
      </w:pPr>
    </w:lvl>
    <w:lvl w:ilvl="6" w:tplc="D4DEBEBE" w:tentative="1">
      <w:start w:val="1"/>
      <w:numFmt w:val="lowerLetter"/>
      <w:lvlText w:val="%7."/>
      <w:lvlJc w:val="left"/>
      <w:pPr>
        <w:tabs>
          <w:tab w:val="num" w:pos="5040"/>
        </w:tabs>
        <w:ind w:left="5040" w:hanging="360"/>
      </w:pPr>
    </w:lvl>
    <w:lvl w:ilvl="7" w:tplc="1AD6C8F6" w:tentative="1">
      <w:start w:val="1"/>
      <w:numFmt w:val="lowerLetter"/>
      <w:lvlText w:val="%8."/>
      <w:lvlJc w:val="left"/>
      <w:pPr>
        <w:tabs>
          <w:tab w:val="num" w:pos="5760"/>
        </w:tabs>
        <w:ind w:left="5760" w:hanging="360"/>
      </w:pPr>
    </w:lvl>
    <w:lvl w:ilvl="8" w:tplc="3B2C984E"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C2"/>
    <w:rsid w:val="000135BD"/>
    <w:rsid w:val="000D70A3"/>
    <w:rsid w:val="000F7F6E"/>
    <w:rsid w:val="00151CFE"/>
    <w:rsid w:val="00264DF5"/>
    <w:rsid w:val="002D7E98"/>
    <w:rsid w:val="003B12C9"/>
    <w:rsid w:val="004559F6"/>
    <w:rsid w:val="004D3EC2"/>
    <w:rsid w:val="00575B59"/>
    <w:rsid w:val="00582C6A"/>
    <w:rsid w:val="005B5625"/>
    <w:rsid w:val="006404D5"/>
    <w:rsid w:val="00664539"/>
    <w:rsid w:val="00666478"/>
    <w:rsid w:val="006D2D64"/>
    <w:rsid w:val="00770240"/>
    <w:rsid w:val="00784BF6"/>
    <w:rsid w:val="007A5EA4"/>
    <w:rsid w:val="009361F9"/>
    <w:rsid w:val="009B29E7"/>
    <w:rsid w:val="009E1548"/>
    <w:rsid w:val="00AC0371"/>
    <w:rsid w:val="00CF6F81"/>
    <w:rsid w:val="00D95D7A"/>
    <w:rsid w:val="00DE5C30"/>
    <w:rsid w:val="00F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BA76C-F974-43A0-946D-B13A017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59"/>
  </w:style>
  <w:style w:type="paragraph" w:styleId="Footer">
    <w:name w:val="footer"/>
    <w:basedOn w:val="Normal"/>
    <w:link w:val="FooterChar"/>
    <w:uiPriority w:val="99"/>
    <w:unhideWhenUsed/>
    <w:rsid w:val="0057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59"/>
  </w:style>
  <w:style w:type="paragraph" w:styleId="NormalWeb">
    <w:name w:val="Normal (Web)"/>
    <w:basedOn w:val="Normal"/>
    <w:uiPriority w:val="99"/>
    <w:semiHidden/>
    <w:unhideWhenUsed/>
    <w:rsid w:val="00784BF6"/>
    <w:rPr>
      <w:rFonts w:ascii="Times New Roman" w:hAnsi="Times New Roman" w:cs="Times New Roman"/>
      <w:sz w:val="24"/>
      <w:szCs w:val="24"/>
    </w:rPr>
  </w:style>
  <w:style w:type="character" w:styleId="PlaceholderText">
    <w:name w:val="Placeholder Text"/>
    <w:basedOn w:val="DefaultParagraphFont"/>
    <w:uiPriority w:val="99"/>
    <w:semiHidden/>
    <w:rsid w:val="000D70A3"/>
    <w:rPr>
      <w:color w:val="808080"/>
    </w:rPr>
  </w:style>
  <w:style w:type="paragraph" w:styleId="BalloonText">
    <w:name w:val="Balloon Text"/>
    <w:basedOn w:val="Normal"/>
    <w:link w:val="BalloonTextChar"/>
    <w:uiPriority w:val="99"/>
    <w:semiHidden/>
    <w:unhideWhenUsed/>
    <w:rsid w:val="00D9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247">
      <w:bodyDiv w:val="1"/>
      <w:marLeft w:val="0"/>
      <w:marRight w:val="0"/>
      <w:marTop w:val="0"/>
      <w:marBottom w:val="0"/>
      <w:divBdr>
        <w:top w:val="none" w:sz="0" w:space="0" w:color="auto"/>
        <w:left w:val="none" w:sz="0" w:space="0" w:color="auto"/>
        <w:bottom w:val="none" w:sz="0" w:space="0" w:color="auto"/>
        <w:right w:val="none" w:sz="0" w:space="0" w:color="auto"/>
      </w:divBdr>
    </w:div>
    <w:div w:id="498814697">
      <w:bodyDiv w:val="1"/>
      <w:marLeft w:val="0"/>
      <w:marRight w:val="0"/>
      <w:marTop w:val="0"/>
      <w:marBottom w:val="0"/>
      <w:divBdr>
        <w:top w:val="none" w:sz="0" w:space="0" w:color="auto"/>
        <w:left w:val="none" w:sz="0" w:space="0" w:color="auto"/>
        <w:bottom w:val="none" w:sz="0" w:space="0" w:color="auto"/>
        <w:right w:val="none" w:sz="0" w:space="0" w:color="auto"/>
      </w:divBdr>
      <w:divsChild>
        <w:div w:id="516507628">
          <w:marLeft w:val="1440"/>
          <w:marRight w:val="0"/>
          <w:marTop w:val="0"/>
          <w:marBottom w:val="0"/>
          <w:divBdr>
            <w:top w:val="none" w:sz="0" w:space="0" w:color="auto"/>
            <w:left w:val="none" w:sz="0" w:space="0" w:color="auto"/>
            <w:bottom w:val="none" w:sz="0" w:space="0" w:color="auto"/>
            <w:right w:val="none" w:sz="0" w:space="0" w:color="auto"/>
          </w:divBdr>
        </w:div>
        <w:div w:id="818810772">
          <w:marLeft w:val="1440"/>
          <w:marRight w:val="0"/>
          <w:marTop w:val="0"/>
          <w:marBottom w:val="0"/>
          <w:divBdr>
            <w:top w:val="none" w:sz="0" w:space="0" w:color="auto"/>
            <w:left w:val="none" w:sz="0" w:space="0" w:color="auto"/>
            <w:bottom w:val="none" w:sz="0" w:space="0" w:color="auto"/>
            <w:right w:val="none" w:sz="0" w:space="0" w:color="auto"/>
          </w:divBdr>
        </w:div>
      </w:divsChild>
    </w:div>
    <w:div w:id="851988833">
      <w:bodyDiv w:val="1"/>
      <w:marLeft w:val="0"/>
      <w:marRight w:val="0"/>
      <w:marTop w:val="0"/>
      <w:marBottom w:val="0"/>
      <w:divBdr>
        <w:top w:val="none" w:sz="0" w:space="0" w:color="auto"/>
        <w:left w:val="none" w:sz="0" w:space="0" w:color="auto"/>
        <w:bottom w:val="none" w:sz="0" w:space="0" w:color="auto"/>
        <w:right w:val="none" w:sz="0" w:space="0" w:color="auto"/>
      </w:divBdr>
    </w:div>
    <w:div w:id="1282498271">
      <w:bodyDiv w:val="1"/>
      <w:marLeft w:val="0"/>
      <w:marRight w:val="0"/>
      <w:marTop w:val="0"/>
      <w:marBottom w:val="0"/>
      <w:divBdr>
        <w:top w:val="none" w:sz="0" w:space="0" w:color="auto"/>
        <w:left w:val="none" w:sz="0" w:space="0" w:color="auto"/>
        <w:bottom w:val="none" w:sz="0" w:space="0" w:color="auto"/>
        <w:right w:val="none" w:sz="0" w:space="0" w:color="auto"/>
      </w:divBdr>
    </w:div>
    <w:div w:id="1361786963">
      <w:bodyDiv w:val="1"/>
      <w:marLeft w:val="0"/>
      <w:marRight w:val="0"/>
      <w:marTop w:val="0"/>
      <w:marBottom w:val="0"/>
      <w:divBdr>
        <w:top w:val="none" w:sz="0" w:space="0" w:color="auto"/>
        <w:left w:val="none" w:sz="0" w:space="0" w:color="auto"/>
        <w:bottom w:val="none" w:sz="0" w:space="0" w:color="auto"/>
        <w:right w:val="none" w:sz="0" w:space="0" w:color="auto"/>
      </w:divBdr>
    </w:div>
    <w:div w:id="1612544498">
      <w:bodyDiv w:val="1"/>
      <w:marLeft w:val="0"/>
      <w:marRight w:val="0"/>
      <w:marTop w:val="0"/>
      <w:marBottom w:val="0"/>
      <w:divBdr>
        <w:top w:val="none" w:sz="0" w:space="0" w:color="auto"/>
        <w:left w:val="none" w:sz="0" w:space="0" w:color="auto"/>
        <w:bottom w:val="none" w:sz="0" w:space="0" w:color="auto"/>
        <w:right w:val="none" w:sz="0" w:space="0" w:color="auto"/>
      </w:divBdr>
    </w:div>
    <w:div w:id="1616673303">
      <w:bodyDiv w:val="1"/>
      <w:marLeft w:val="0"/>
      <w:marRight w:val="0"/>
      <w:marTop w:val="0"/>
      <w:marBottom w:val="0"/>
      <w:divBdr>
        <w:top w:val="none" w:sz="0" w:space="0" w:color="auto"/>
        <w:left w:val="none" w:sz="0" w:space="0" w:color="auto"/>
        <w:bottom w:val="none" w:sz="0" w:space="0" w:color="auto"/>
        <w:right w:val="none" w:sz="0" w:space="0" w:color="auto"/>
      </w:divBdr>
      <w:divsChild>
        <w:div w:id="1038507584">
          <w:marLeft w:val="634"/>
          <w:marRight w:val="0"/>
          <w:marTop w:val="0"/>
          <w:marBottom w:val="0"/>
          <w:divBdr>
            <w:top w:val="none" w:sz="0" w:space="0" w:color="auto"/>
            <w:left w:val="none" w:sz="0" w:space="0" w:color="auto"/>
            <w:bottom w:val="none" w:sz="0" w:space="0" w:color="auto"/>
            <w:right w:val="none" w:sz="0" w:space="0" w:color="auto"/>
          </w:divBdr>
        </w:div>
      </w:divsChild>
    </w:div>
    <w:div w:id="1660498797">
      <w:bodyDiv w:val="1"/>
      <w:marLeft w:val="0"/>
      <w:marRight w:val="0"/>
      <w:marTop w:val="0"/>
      <w:marBottom w:val="0"/>
      <w:divBdr>
        <w:top w:val="none" w:sz="0" w:space="0" w:color="auto"/>
        <w:left w:val="none" w:sz="0" w:space="0" w:color="auto"/>
        <w:bottom w:val="none" w:sz="0" w:space="0" w:color="auto"/>
        <w:right w:val="none" w:sz="0" w:space="0" w:color="auto"/>
      </w:divBdr>
    </w:div>
    <w:div w:id="1785224690">
      <w:bodyDiv w:val="1"/>
      <w:marLeft w:val="0"/>
      <w:marRight w:val="0"/>
      <w:marTop w:val="0"/>
      <w:marBottom w:val="0"/>
      <w:divBdr>
        <w:top w:val="none" w:sz="0" w:space="0" w:color="auto"/>
        <w:left w:val="none" w:sz="0" w:space="0" w:color="auto"/>
        <w:bottom w:val="none" w:sz="0" w:space="0" w:color="auto"/>
        <w:right w:val="none" w:sz="0" w:space="0" w:color="auto"/>
      </w:divBdr>
    </w:div>
    <w:div w:id="2017609102">
      <w:bodyDiv w:val="1"/>
      <w:marLeft w:val="0"/>
      <w:marRight w:val="0"/>
      <w:marTop w:val="0"/>
      <w:marBottom w:val="0"/>
      <w:divBdr>
        <w:top w:val="none" w:sz="0" w:space="0" w:color="auto"/>
        <w:left w:val="none" w:sz="0" w:space="0" w:color="auto"/>
        <w:bottom w:val="none" w:sz="0" w:space="0" w:color="auto"/>
        <w:right w:val="none" w:sz="0" w:space="0" w:color="auto"/>
      </w:divBdr>
      <w:divsChild>
        <w:div w:id="248003412">
          <w:marLeft w:val="634"/>
          <w:marRight w:val="0"/>
          <w:marTop w:val="0"/>
          <w:marBottom w:val="0"/>
          <w:divBdr>
            <w:top w:val="none" w:sz="0" w:space="0" w:color="auto"/>
            <w:left w:val="none" w:sz="0" w:space="0" w:color="auto"/>
            <w:bottom w:val="none" w:sz="0" w:space="0" w:color="auto"/>
            <w:right w:val="none" w:sz="0" w:space="0" w:color="auto"/>
          </w:divBdr>
        </w:div>
        <w:div w:id="967012885">
          <w:marLeft w:val="446"/>
          <w:marRight w:val="0"/>
          <w:marTop w:val="0"/>
          <w:marBottom w:val="0"/>
          <w:divBdr>
            <w:top w:val="none" w:sz="0" w:space="0" w:color="auto"/>
            <w:left w:val="none" w:sz="0" w:space="0" w:color="auto"/>
            <w:bottom w:val="none" w:sz="0" w:space="0" w:color="auto"/>
            <w:right w:val="none" w:sz="0" w:space="0" w:color="auto"/>
          </w:divBdr>
        </w:div>
        <w:div w:id="587276833">
          <w:marLeft w:val="446"/>
          <w:marRight w:val="0"/>
          <w:marTop w:val="0"/>
          <w:marBottom w:val="0"/>
          <w:divBdr>
            <w:top w:val="none" w:sz="0" w:space="0" w:color="auto"/>
            <w:left w:val="none" w:sz="0" w:space="0" w:color="auto"/>
            <w:bottom w:val="none" w:sz="0" w:space="0" w:color="auto"/>
            <w:right w:val="none" w:sz="0" w:space="0" w:color="auto"/>
          </w:divBdr>
        </w:div>
        <w:div w:id="1810899932">
          <w:marLeft w:val="446"/>
          <w:marRight w:val="0"/>
          <w:marTop w:val="0"/>
          <w:marBottom w:val="0"/>
          <w:divBdr>
            <w:top w:val="none" w:sz="0" w:space="0" w:color="auto"/>
            <w:left w:val="none" w:sz="0" w:space="0" w:color="auto"/>
            <w:bottom w:val="none" w:sz="0" w:space="0" w:color="auto"/>
            <w:right w:val="none" w:sz="0" w:space="0" w:color="auto"/>
          </w:divBdr>
        </w:div>
        <w:div w:id="1781146937">
          <w:marLeft w:val="446"/>
          <w:marRight w:val="0"/>
          <w:marTop w:val="0"/>
          <w:marBottom w:val="0"/>
          <w:divBdr>
            <w:top w:val="none" w:sz="0" w:space="0" w:color="auto"/>
            <w:left w:val="none" w:sz="0" w:space="0" w:color="auto"/>
            <w:bottom w:val="none" w:sz="0" w:space="0" w:color="auto"/>
            <w:right w:val="none" w:sz="0" w:space="0" w:color="auto"/>
          </w:divBdr>
        </w:div>
        <w:div w:id="20443308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7D5B-A959-4546-8FB7-90B0D39C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Windows User</cp:lastModifiedBy>
  <cp:revision>2</cp:revision>
  <cp:lastPrinted>2016-09-23T14:55:00Z</cp:lastPrinted>
  <dcterms:created xsi:type="dcterms:W3CDTF">2016-09-23T14:56:00Z</dcterms:created>
  <dcterms:modified xsi:type="dcterms:W3CDTF">2016-09-23T14:56:00Z</dcterms:modified>
</cp:coreProperties>
</file>