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20536" cy="927177"/>
            <wp:effectExtent l="19050" t="0" r="8164" b="0"/>
            <wp:docPr id="1" name="Picture 1" descr="SUNY Orange B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Y Orange BO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7" cy="92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Article 1: Name and Purpose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1: Name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name of the organization shall be called the Board of Activities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(BOA).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2: Purpose /Mission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members of the Board of Activities (BOA) work together to ensure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student life at SUNY Orange is both eventful and unique. Our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provide cultural, social and recreational opportunities for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to have a quality college experience outside the classroom.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Members of BOA are exposed to life-long leadership skills including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decision-making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, effective communication and time management. BOA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prides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itself in being one of the many pro-active components at SUNY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Orange dedicated to serving the student body.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3: Recommendations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BOA is responsible for making recommendations to clubs seeking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Student Senate recognition.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Article II: Membership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1: Eligibility for Membership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Any currently enrolled credit student of SUNY Orange is eligible to be 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this organization.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2: Voting Member Criteria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One is considered a voting member of this organization in any given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semester if he/she has attended at least three meetings, have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worked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three BOA sponsored activities and have signed the BOA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in the current semester.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3: Removal of Members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If a member of the organization is not found abiding by the rules and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in the student handbook and/or not abiding by the duties and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set forth in this Constitution and BOA agreement, that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can be removed from the club by due process. The member being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for removal will receive two </w:t>
      </w:r>
      <w:proofErr w:type="spellStart"/>
      <w:r w:rsidRPr="0008459A">
        <w:rPr>
          <w:rFonts w:ascii="Times New Roman" w:eastAsia="Times New Roman" w:hAnsi="Times New Roman" w:cs="Times New Roman"/>
          <w:sz w:val="24"/>
          <w:szCs w:val="24"/>
        </w:rPr>
        <w:t>weeks notice</w:t>
      </w:r>
      <w:proofErr w:type="spell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the charge.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who is not in good standing with the club will be given a chance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defend their position. In order to remove a member a quorum shall be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, and a 2/3 vote of the voting members shall decide upon removal.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Section 4: Voting for Events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Members who have attended a total of 3 meetings and have worked 3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reserve the right to vote on event scheduling.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>Article III: Executive Board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Section 1: The Executive Board Qualifications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 member seeking to hold an officer position must be a SUNY Orange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Credit Student with a previous semester QPA and CQPA of at least 2.00.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They may be Full or Part- time students. First semester students are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eligible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to run for an Executive Board positions. The Executive Board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attend all meetings, unless prior noticed has been given to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Advisor(s).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2: Elected Executive Board Members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BOA President, BOA Vice-President, BOA Secretary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3: Duties of the Executive Board Members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This organization will have, at a minimum, 3 Executive Board Members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shall be the official representative of the Board of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Activities to any other organization and to SUNY Orange.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must maintain communications with the advisor(s).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will preside over all meetings.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is responsible for determining when and where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are held and assisting the Executive Board in publicizing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to BOA and campus.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will work with the Vice President to ensure efficient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group activities.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will run the election process.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President is responsible for creating and implementing an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for each meeting.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Agendas must be readily available to all members at the beginning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each meeting.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President shall be an ex-officio (non-voting member) of BOA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except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in the event of a tie.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B. Vice-President (V.P).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1. The Vice-President shall preside over all meetings in the absence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the President.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2. The Vice-President is to oversee all committees of the organization.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This may include collaborating with the committee chairs in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brainstorming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ideas and relating them to the club.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3. The Vice-President shall work with the President to ensure efficient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administration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group activities.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4. The Vice-President shall be responsible for all internal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correspondence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on the organizations behalf.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5. The Vice-President shall schedule meetings along with the President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meet with individual committee chairs during the semester and be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aware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the state of the committee.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C. Secretary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be the primary administrator of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information.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be responsible for maintaining an accurate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documentation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the minutes and voting records of the board.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maintain a record of attendance of members at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meetings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and events.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have the minutes of the meeting readily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to the President, Advisors, and the Vice-President two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days before scheduled meetings and all members before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start of every meeting.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be knowledgeable of, or able to obtain,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history and act as a historian on behalf of BOA.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maintain an up-to-date phone and email list of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BOA members, and distribute them to Officers and members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there is a change or update.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Secretary shall preside at all meetings in the absence of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President and Vice-President.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4: Vacancy of an Executive Board Member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event that the President leaves office, the Vice–President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assume those duties until a special election is held in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semester (refer to special election section of Article IV.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5: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Removal of an Executive Board Member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 petition to remove an Executive Board member in question must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submitted to the President. The petition must contain the written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signatures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2/3 of the voting membership. When such a petition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received, the President shall call a meeting with the whole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to determine whether or not the Executive Board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should be removed. If the President is the officer in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, the Vice-President shall call and preside over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Article IV: Committees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1: Purpose /Mission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There shall be three committees that will help in improving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, social and recreational opportunities for students at SUNY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Orange.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2: Committee Names/Responsibilities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Promotion Committee – research, in charge of all advertising;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events in new exciting ways.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Event Committee – research, in charge with all community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events.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Athletic Committee – research, in charge of promoting school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athletic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events; promoting school spirit.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3: Committee Chair Responsibilities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1. Committee Chairs will be elected from and by all members; any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may nominate him/herself.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committee chair shall be responsible for researching and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holding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meeting for their committee. The committee chair shall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to the Vice President will all information and decisions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their committee.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committee shall select their program preference by 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majority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vote.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committee chair shall report to the Vice President with all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and decisions about their committee; subsequently,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committee chair brings all committee decisions to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Board of Activities for approval.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Thereafter, the committee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chair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shall direct execution of the event with advice and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supervision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Vice-President and Advisors.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>Article V: Elections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Section 1: Nomination Process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 candidate wishing to take up an Executive Board Member position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be nominated by themselves or another voting member. 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candidate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wishing to take up an officer position must be nominated by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or another voting member. This nomination must be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seconded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by another member to be placed on the ballot.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2: Election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The President will open the floor for additional nominations. There must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quorum present and voting shall be done by secret ballot. Elections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be held every fall semester, within two weeks of the organizations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meeting.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3: Special Elections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Within 2 weeks of a vacancy in office, the nomination process as outlined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Article V, Section 2 will immediately be implemented by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President.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>Article VI: Advisor(s)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Section 1: Duties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The Advisor(s) of BOA must maintain communications with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President and each </w:t>
      </w: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other,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assist in event planning, communicate all BOA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issues to the members, be available as a constant reference, and be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knowledgeable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and/or able to obtain the organizations history.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>Article VII: Meetings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Section 1: Regular Meeting/Club Activities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Meetings will be held weekly. All decisions shall be made by a majority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vote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of all voting members present.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Section 2: Special meetings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Special meetings may be called upon request of 3 members of BOA. A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meeting may be called to address an infraction by a member of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Board of Activities or further discuss timely event planning.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3: Parliamentary Procedure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BOA will use a minimal meeting decorum of Parliamentary procedure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includes the Order of Business and maintaining Quorum.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4: Quorum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 50% plus 1 of the membership must be present in order for official business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occur.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Article VIII: Amendments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1: Ratification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Amendments to this constitution may be presented by any member of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during open forum in any meeting. If a majority of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members are in favor of the amendment being voted upon the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President will set a date during a future meeting to vote on the proposed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amendment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. It is the responsibility of the President to inform all members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any upcoming vote to amend this constitution. Amendments shall be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by a 2/3 of the voting membership.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Section 2: Submittal to Student Activities Office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Any changes made to this constitution must be submitted to the Director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59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8459A">
        <w:rPr>
          <w:rFonts w:ascii="Times New Roman" w:eastAsia="Times New Roman" w:hAnsi="Times New Roman" w:cs="Times New Roman"/>
          <w:sz w:val="24"/>
          <w:szCs w:val="24"/>
        </w:rPr>
        <w:t xml:space="preserve"> Student Activities and BOA advisors. 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9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59A" w:rsidRPr="0008459A" w:rsidRDefault="0008459A" w:rsidP="00084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843" w:rsidRPr="0008459A" w:rsidRDefault="00767843">
      <w:pPr>
        <w:rPr>
          <w:rFonts w:ascii="Times New Roman" w:hAnsi="Times New Roman" w:cs="Times New Roman"/>
          <w:sz w:val="24"/>
          <w:szCs w:val="24"/>
        </w:rPr>
      </w:pPr>
    </w:p>
    <w:sectPr w:rsidR="00767843" w:rsidRPr="0008459A" w:rsidSect="0076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9A"/>
    <w:rsid w:val="0008459A"/>
    <w:rsid w:val="00460E09"/>
    <w:rsid w:val="005C07A5"/>
    <w:rsid w:val="0065751B"/>
    <w:rsid w:val="00667757"/>
    <w:rsid w:val="00767843"/>
    <w:rsid w:val="00870D5B"/>
    <w:rsid w:val="008D3BFF"/>
    <w:rsid w:val="00C45695"/>
    <w:rsid w:val="00C728F2"/>
    <w:rsid w:val="00CE5AF8"/>
    <w:rsid w:val="00E110D8"/>
    <w:rsid w:val="00EC22BE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5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5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2014-01-08T13:17:00Z</cp:lastPrinted>
  <dcterms:created xsi:type="dcterms:W3CDTF">2014-01-08T16:05:00Z</dcterms:created>
  <dcterms:modified xsi:type="dcterms:W3CDTF">2014-01-08T16:05:00Z</dcterms:modified>
</cp:coreProperties>
</file>